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1B" w:rsidRDefault="003B4C1B" w:rsidP="003B4C1B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B4C1B" w:rsidRDefault="003B4C1B" w:rsidP="003B4C1B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B4C1B" w:rsidRDefault="00ED2E0F" w:rsidP="00ED2E0F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229.5pt">
            <v:imagedata r:id="rId7" o:title="logo_preview_rev_1"/>
          </v:shape>
        </w:pict>
      </w:r>
    </w:p>
    <w:p w:rsidR="00ED2E0F" w:rsidRDefault="003B4C1B" w:rsidP="003B4C1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4C1B">
        <w:rPr>
          <w:rFonts w:ascii="Times New Roman" w:hAnsi="Times New Roman" w:cs="Times New Roman"/>
          <w:b/>
          <w:sz w:val="28"/>
          <w:szCs w:val="24"/>
        </w:rPr>
        <w:t>REHBER ÖĞRETMENİ OLMAYAN İLKOKULLARDA ÖĞRENCİ DAVRANIŞ PROBLEMLERİNİ GİDERME VE OLUMLU EĞİTSEL TUTUM GELİŞTİRMEYE YÖNELİK MÜDAHALE PROGRAMININ OLUŞTURULMASI VE KAPSAYICI EĞİTİM BAĞLAMINDA ETKİNLİĞİN İNCELENMESİ: NİHAT BAŞAKAR İLKOKULU ÖRNEĞİ</w:t>
      </w:r>
    </w:p>
    <w:p w:rsidR="00ED2E0F" w:rsidRDefault="00ED2E0F" w:rsidP="003B4C1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4C1B" w:rsidRPr="003B4C1B" w:rsidRDefault="00ED2E0F" w:rsidP="003B4C1B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ANKARA,2023</w:t>
      </w:r>
      <w:r w:rsidR="003B4C1B" w:rsidRPr="003B4C1B">
        <w:rPr>
          <w:rFonts w:ascii="Times New Roman" w:hAnsi="Times New Roman" w:cs="Times New Roman"/>
          <w:b/>
          <w:sz w:val="20"/>
          <w:szCs w:val="24"/>
        </w:rPr>
        <w:br w:type="page"/>
      </w:r>
    </w:p>
    <w:p w:rsidR="00C97D35" w:rsidRPr="00223F0A" w:rsidRDefault="007F1FC8">
      <w:pPr>
        <w:rPr>
          <w:rFonts w:ascii="Times New Roman" w:hAnsi="Times New Roman" w:cs="Times New Roman"/>
          <w:sz w:val="24"/>
          <w:szCs w:val="24"/>
        </w:rPr>
      </w:pPr>
      <w:r w:rsidRPr="007D45C3">
        <w:rPr>
          <w:rFonts w:ascii="Times New Roman" w:hAnsi="Times New Roman" w:cs="Times New Roman"/>
          <w:b/>
          <w:sz w:val="24"/>
          <w:szCs w:val="24"/>
        </w:rPr>
        <w:lastRenderedPageBreak/>
        <w:t>PROJE ADI</w:t>
      </w:r>
      <w:r w:rsidRPr="00223F0A">
        <w:rPr>
          <w:rFonts w:ascii="Times New Roman" w:hAnsi="Times New Roman" w:cs="Times New Roman"/>
          <w:sz w:val="24"/>
          <w:szCs w:val="24"/>
        </w:rPr>
        <w:t xml:space="preserve">: Rehber Öğretmeni Olmayan İlkokullarda Öğrenci Davranış Problemlerini Giderme Ve Olumlu Eğitsel Tutum Geliştirmeye Yönelik Müdahale Programının Oluşturulması Ve Kapsayıcı Eğitim Bağlamında Etkinliğin İncelenmesi: Nihat </w:t>
      </w:r>
      <w:proofErr w:type="spellStart"/>
      <w:r w:rsidRPr="00223F0A">
        <w:rPr>
          <w:rFonts w:ascii="Times New Roman" w:hAnsi="Times New Roman" w:cs="Times New Roman"/>
          <w:sz w:val="24"/>
          <w:szCs w:val="24"/>
        </w:rPr>
        <w:t>Başakar</w:t>
      </w:r>
      <w:proofErr w:type="spellEnd"/>
      <w:r w:rsidRPr="00223F0A">
        <w:rPr>
          <w:rFonts w:ascii="Times New Roman" w:hAnsi="Times New Roman" w:cs="Times New Roman"/>
          <w:sz w:val="24"/>
          <w:szCs w:val="24"/>
        </w:rPr>
        <w:t xml:space="preserve"> İlkokulu Örneği</w:t>
      </w:r>
    </w:p>
    <w:p w:rsidR="007F1FC8" w:rsidRPr="00223F0A" w:rsidRDefault="007F1FC8">
      <w:pPr>
        <w:rPr>
          <w:rFonts w:ascii="Times New Roman" w:hAnsi="Times New Roman" w:cs="Times New Roman"/>
          <w:sz w:val="24"/>
          <w:szCs w:val="24"/>
        </w:rPr>
      </w:pPr>
    </w:p>
    <w:p w:rsidR="007F1FC8" w:rsidRPr="00223F0A" w:rsidRDefault="001F6E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45C3">
        <w:rPr>
          <w:rFonts w:ascii="Times New Roman" w:hAnsi="Times New Roman" w:cs="Times New Roman"/>
          <w:b/>
          <w:sz w:val="24"/>
          <w:szCs w:val="24"/>
        </w:rPr>
        <w:t xml:space="preserve">PROJEYE </w:t>
      </w:r>
      <w:r w:rsidR="00272B69" w:rsidRPr="007D45C3">
        <w:rPr>
          <w:rFonts w:ascii="Times New Roman" w:hAnsi="Times New Roman" w:cs="Times New Roman"/>
          <w:b/>
          <w:sz w:val="24"/>
          <w:szCs w:val="24"/>
        </w:rPr>
        <w:t>KATILIM AMACI</w:t>
      </w:r>
      <w:r w:rsidR="007F1FC8" w:rsidRPr="00223F0A">
        <w:rPr>
          <w:rFonts w:ascii="Times New Roman" w:hAnsi="Times New Roman" w:cs="Times New Roman"/>
          <w:sz w:val="24"/>
          <w:szCs w:val="24"/>
        </w:rPr>
        <w:t>: Altındağ ilçesinde rehber öğretmen/psikolojik danışmanı olmayan o</w:t>
      </w:r>
      <w:r w:rsidR="002D5235" w:rsidRPr="00223F0A">
        <w:rPr>
          <w:rFonts w:ascii="Times New Roman" w:hAnsi="Times New Roman" w:cs="Times New Roman"/>
          <w:sz w:val="24"/>
          <w:szCs w:val="24"/>
        </w:rPr>
        <w:t>kullarda rehberlik ve psikolojik danışma hizmetlerinin</w:t>
      </w:r>
      <w:r w:rsidR="007F1FC8" w:rsidRPr="00223F0A">
        <w:rPr>
          <w:rFonts w:ascii="Times New Roman" w:hAnsi="Times New Roman" w:cs="Times New Roman"/>
          <w:sz w:val="24"/>
          <w:szCs w:val="24"/>
        </w:rPr>
        <w:t xml:space="preserve"> Rehberlik ve Araştırma Merkezi </w:t>
      </w:r>
      <w:r w:rsidR="002D5235" w:rsidRPr="00223F0A">
        <w:rPr>
          <w:rFonts w:ascii="Times New Roman" w:hAnsi="Times New Roman" w:cs="Times New Roman"/>
          <w:sz w:val="24"/>
          <w:szCs w:val="24"/>
        </w:rPr>
        <w:t>müşavirliğinde daha etkin yürütülmesi; proje özelinde öğrenci davranış problemlerinin azaltılması, olumlu eğitsel tutum geliştirme ve kapsayıcı eğitim modeline göre dezavantajlı okullarda etkin bir müdahale gerçekleştirmesi; okul öğretmenlerini rehberlik alanında güçlendirip sınıf rehberlik etkinlikleriyle öğrencilerde tutum değişikliği sağlanması</w:t>
      </w:r>
      <w:proofErr w:type="gramEnd"/>
    </w:p>
    <w:p w:rsidR="002D5235" w:rsidRPr="007D45C3" w:rsidRDefault="002D5235">
      <w:pPr>
        <w:rPr>
          <w:rFonts w:ascii="Times New Roman" w:hAnsi="Times New Roman" w:cs="Times New Roman"/>
          <w:b/>
          <w:sz w:val="24"/>
          <w:szCs w:val="24"/>
        </w:rPr>
      </w:pPr>
    </w:p>
    <w:p w:rsidR="002D5235" w:rsidRPr="00223F0A" w:rsidRDefault="00461D7B">
      <w:pPr>
        <w:rPr>
          <w:rFonts w:ascii="Times New Roman" w:hAnsi="Times New Roman" w:cs="Times New Roman"/>
          <w:sz w:val="24"/>
          <w:szCs w:val="24"/>
        </w:rPr>
      </w:pPr>
      <w:r w:rsidRPr="007D45C3">
        <w:rPr>
          <w:rFonts w:ascii="Times New Roman" w:hAnsi="Times New Roman" w:cs="Times New Roman"/>
          <w:b/>
          <w:sz w:val="24"/>
          <w:szCs w:val="24"/>
        </w:rPr>
        <w:t>PROJEYE</w:t>
      </w:r>
      <w:r w:rsidR="001F6E25" w:rsidRPr="007D4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B69" w:rsidRPr="007D45C3">
        <w:rPr>
          <w:rFonts w:ascii="Times New Roman" w:hAnsi="Times New Roman" w:cs="Times New Roman"/>
          <w:b/>
          <w:sz w:val="24"/>
          <w:szCs w:val="24"/>
        </w:rPr>
        <w:t>KATILIM GEREKÇESİ</w:t>
      </w:r>
      <w:r w:rsidR="002D5235" w:rsidRPr="00223F0A">
        <w:rPr>
          <w:rFonts w:ascii="Times New Roman" w:hAnsi="Times New Roman" w:cs="Times New Roman"/>
          <w:sz w:val="24"/>
          <w:szCs w:val="24"/>
        </w:rPr>
        <w:t>: Altındağ ilçesinde 50 üzeri okulda rehber öğretmen/psikolojik danışman bulunmaması</w:t>
      </w:r>
      <w:r w:rsidR="001F6E25" w:rsidRPr="00223F0A">
        <w:rPr>
          <w:rFonts w:ascii="Times New Roman" w:hAnsi="Times New Roman" w:cs="Times New Roman"/>
          <w:sz w:val="24"/>
          <w:szCs w:val="24"/>
        </w:rPr>
        <w:t xml:space="preserve">ndan dolayı Nihat </w:t>
      </w:r>
      <w:proofErr w:type="spellStart"/>
      <w:r w:rsidR="001F6E25" w:rsidRPr="00223F0A">
        <w:rPr>
          <w:rFonts w:ascii="Times New Roman" w:hAnsi="Times New Roman" w:cs="Times New Roman"/>
          <w:sz w:val="24"/>
          <w:szCs w:val="24"/>
        </w:rPr>
        <w:t>Başakar</w:t>
      </w:r>
      <w:proofErr w:type="spellEnd"/>
      <w:r w:rsidR="001F6E25" w:rsidRPr="00223F0A">
        <w:rPr>
          <w:rFonts w:ascii="Times New Roman" w:hAnsi="Times New Roman" w:cs="Times New Roman"/>
          <w:sz w:val="24"/>
          <w:szCs w:val="24"/>
        </w:rPr>
        <w:t xml:space="preserve"> İlkokulu örnekleminin rehber öğretmeni olmayan okullara rehberlik hizmetlerinin iyileştirilmesi için bir örneklem olarak kabul edilmesi</w:t>
      </w:r>
    </w:p>
    <w:p w:rsidR="001F6E25" w:rsidRPr="00223F0A" w:rsidRDefault="001F6E25">
      <w:pPr>
        <w:rPr>
          <w:rFonts w:ascii="Times New Roman" w:hAnsi="Times New Roman" w:cs="Times New Roman"/>
          <w:sz w:val="24"/>
          <w:szCs w:val="24"/>
        </w:rPr>
      </w:pPr>
    </w:p>
    <w:p w:rsidR="001F6E25" w:rsidRPr="00223F0A" w:rsidRDefault="001F6E25">
      <w:pPr>
        <w:rPr>
          <w:rFonts w:ascii="Times New Roman" w:hAnsi="Times New Roman" w:cs="Times New Roman"/>
          <w:sz w:val="24"/>
          <w:szCs w:val="24"/>
        </w:rPr>
      </w:pPr>
      <w:r w:rsidRPr="007D45C3">
        <w:rPr>
          <w:rFonts w:ascii="Times New Roman" w:hAnsi="Times New Roman" w:cs="Times New Roman"/>
          <w:b/>
          <w:sz w:val="24"/>
          <w:szCs w:val="24"/>
        </w:rPr>
        <w:t>İŞBİRLİĞİ YA</w:t>
      </w:r>
      <w:bookmarkStart w:id="0" w:name="_GoBack"/>
      <w:bookmarkEnd w:id="0"/>
      <w:r w:rsidRPr="007D45C3">
        <w:rPr>
          <w:rFonts w:ascii="Times New Roman" w:hAnsi="Times New Roman" w:cs="Times New Roman"/>
          <w:b/>
          <w:sz w:val="24"/>
          <w:szCs w:val="24"/>
        </w:rPr>
        <w:t>PILAN KURUM VE KİŞİLER</w:t>
      </w:r>
      <w:r w:rsidRPr="00223F0A">
        <w:rPr>
          <w:rFonts w:ascii="Times New Roman" w:hAnsi="Times New Roman" w:cs="Times New Roman"/>
          <w:sz w:val="24"/>
          <w:szCs w:val="24"/>
        </w:rPr>
        <w:t>: Gazi Üniversitesi Eğitim Fakültesi Öğretim Üyesi Doç. Dr. Safiye Sarıcı Bulut</w:t>
      </w:r>
      <w:r w:rsidR="00E94231">
        <w:rPr>
          <w:rFonts w:ascii="Times New Roman" w:hAnsi="Times New Roman" w:cs="Times New Roman"/>
          <w:sz w:val="24"/>
          <w:szCs w:val="24"/>
        </w:rPr>
        <w:t xml:space="preserve">, Nihat </w:t>
      </w:r>
      <w:proofErr w:type="spellStart"/>
      <w:r w:rsidR="00E94231">
        <w:rPr>
          <w:rFonts w:ascii="Times New Roman" w:hAnsi="Times New Roman" w:cs="Times New Roman"/>
          <w:sz w:val="24"/>
          <w:szCs w:val="24"/>
        </w:rPr>
        <w:t>Başakar</w:t>
      </w:r>
      <w:proofErr w:type="spellEnd"/>
      <w:r w:rsidR="00E94231">
        <w:rPr>
          <w:rFonts w:ascii="Times New Roman" w:hAnsi="Times New Roman" w:cs="Times New Roman"/>
          <w:sz w:val="24"/>
          <w:szCs w:val="24"/>
        </w:rPr>
        <w:t xml:space="preserve"> İlkokulu proje ekibi: Müdür Fevzi Buyrukçu, Nihat </w:t>
      </w:r>
      <w:proofErr w:type="spellStart"/>
      <w:r w:rsidR="00E94231">
        <w:rPr>
          <w:rFonts w:ascii="Times New Roman" w:hAnsi="Times New Roman" w:cs="Times New Roman"/>
          <w:sz w:val="24"/>
          <w:szCs w:val="24"/>
        </w:rPr>
        <w:t>Başakar</w:t>
      </w:r>
      <w:proofErr w:type="spellEnd"/>
      <w:r w:rsidR="00E94231">
        <w:rPr>
          <w:rFonts w:ascii="Times New Roman" w:hAnsi="Times New Roman" w:cs="Times New Roman"/>
          <w:sz w:val="24"/>
          <w:szCs w:val="24"/>
        </w:rPr>
        <w:t xml:space="preserve"> İlkokulu Müdür Yardımcısı Ayşe Pınar </w:t>
      </w:r>
      <w:proofErr w:type="spellStart"/>
      <w:r w:rsidR="00E94231">
        <w:rPr>
          <w:rFonts w:ascii="Times New Roman" w:hAnsi="Times New Roman" w:cs="Times New Roman"/>
          <w:sz w:val="24"/>
          <w:szCs w:val="24"/>
        </w:rPr>
        <w:t>Aydeş</w:t>
      </w:r>
      <w:proofErr w:type="spellEnd"/>
      <w:r w:rsidR="00E94231">
        <w:rPr>
          <w:rFonts w:ascii="Times New Roman" w:hAnsi="Times New Roman" w:cs="Times New Roman"/>
          <w:sz w:val="24"/>
          <w:szCs w:val="24"/>
        </w:rPr>
        <w:t xml:space="preserve">, 4-A Sınıf Öğretmeni Gamze Kilerci, Proje Sorumlu Öğretmeni Şener Dönmez </w:t>
      </w:r>
    </w:p>
    <w:p w:rsidR="001F6E25" w:rsidRPr="007D45C3" w:rsidRDefault="001F6E25">
      <w:pPr>
        <w:rPr>
          <w:rFonts w:ascii="Times New Roman" w:hAnsi="Times New Roman" w:cs="Times New Roman"/>
          <w:b/>
          <w:sz w:val="24"/>
          <w:szCs w:val="24"/>
        </w:rPr>
      </w:pPr>
    </w:p>
    <w:p w:rsidR="00272B69" w:rsidRPr="00223F0A" w:rsidRDefault="001F6E25">
      <w:pPr>
        <w:rPr>
          <w:rFonts w:ascii="Times New Roman" w:hAnsi="Times New Roman" w:cs="Times New Roman"/>
          <w:sz w:val="24"/>
          <w:szCs w:val="24"/>
        </w:rPr>
      </w:pPr>
      <w:r w:rsidRPr="007D45C3">
        <w:rPr>
          <w:rFonts w:ascii="Times New Roman" w:hAnsi="Times New Roman" w:cs="Times New Roman"/>
          <w:b/>
          <w:sz w:val="24"/>
          <w:szCs w:val="24"/>
        </w:rPr>
        <w:t>YAPILAN ÇALIŞMALAR</w:t>
      </w:r>
      <w:r w:rsidRPr="00223F0A">
        <w:rPr>
          <w:rFonts w:ascii="Times New Roman" w:hAnsi="Times New Roman" w:cs="Times New Roman"/>
          <w:sz w:val="24"/>
          <w:szCs w:val="24"/>
        </w:rPr>
        <w:t xml:space="preserve">: Proje kapsamında kurumumuz Rehberlik ve Psikolojik Danışma Hizmetleri Bölümü Psikolojik Danışmanları Hilal SAVAŞ ve Ayşenur YILMAZ </w:t>
      </w:r>
      <w:r w:rsidR="00272B69" w:rsidRPr="00223F0A">
        <w:rPr>
          <w:rFonts w:ascii="Times New Roman" w:hAnsi="Times New Roman" w:cs="Times New Roman"/>
          <w:sz w:val="24"/>
          <w:szCs w:val="24"/>
        </w:rPr>
        <w:t xml:space="preserve">Nihat </w:t>
      </w:r>
      <w:proofErr w:type="spellStart"/>
      <w:r w:rsidR="00272B69" w:rsidRPr="00223F0A">
        <w:rPr>
          <w:rFonts w:ascii="Times New Roman" w:hAnsi="Times New Roman" w:cs="Times New Roman"/>
          <w:sz w:val="24"/>
          <w:szCs w:val="24"/>
        </w:rPr>
        <w:t>Başakar</w:t>
      </w:r>
      <w:proofErr w:type="spellEnd"/>
      <w:r w:rsidR="00272B69" w:rsidRPr="00223F0A">
        <w:rPr>
          <w:rFonts w:ascii="Times New Roman" w:hAnsi="Times New Roman" w:cs="Times New Roman"/>
          <w:sz w:val="24"/>
          <w:szCs w:val="24"/>
        </w:rPr>
        <w:t xml:space="preserve"> İlkokuluna </w:t>
      </w:r>
      <w:r w:rsidR="00E94231">
        <w:rPr>
          <w:rFonts w:ascii="Times New Roman" w:hAnsi="Times New Roman" w:cs="Times New Roman"/>
          <w:sz w:val="24"/>
          <w:szCs w:val="24"/>
        </w:rPr>
        <w:t xml:space="preserve">25 Kasım 2022 tarihinden itibaren </w:t>
      </w:r>
      <w:r w:rsidR="00272B69" w:rsidRPr="00223F0A">
        <w:rPr>
          <w:rFonts w:ascii="Times New Roman" w:hAnsi="Times New Roman" w:cs="Times New Roman"/>
          <w:sz w:val="24"/>
          <w:szCs w:val="24"/>
        </w:rPr>
        <w:t>8 hafta boyunca Cuma günleri kaymakamlık oluru ile görevlendirilmiştir.</w:t>
      </w:r>
      <w:r w:rsidR="00E94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B69" w:rsidRPr="00223F0A" w:rsidRDefault="00272B69">
      <w:pPr>
        <w:rPr>
          <w:rFonts w:ascii="Times New Roman" w:hAnsi="Times New Roman" w:cs="Times New Roman"/>
          <w:sz w:val="24"/>
          <w:szCs w:val="24"/>
        </w:rPr>
      </w:pPr>
    </w:p>
    <w:p w:rsidR="00FA3699" w:rsidRDefault="00EA1939">
      <w:pPr>
        <w:rPr>
          <w:rFonts w:ascii="Times New Roman" w:hAnsi="Times New Roman" w:cs="Times New Roman"/>
          <w:sz w:val="24"/>
          <w:szCs w:val="24"/>
        </w:rPr>
      </w:pPr>
      <w:r w:rsidRPr="00EA1939">
        <w:rPr>
          <w:rFonts w:ascii="Times New Roman" w:hAnsi="Times New Roman" w:cs="Times New Roman"/>
          <w:sz w:val="24"/>
          <w:szCs w:val="24"/>
        </w:rPr>
        <w:t xml:space="preserve">Ankara Ulusal Eğitim Yönetimi Kongresi (AUEYK) ''Geliştir-Uygula- Paylaş'' çalışmaları kapsamında Nihat </w:t>
      </w:r>
      <w:proofErr w:type="spellStart"/>
      <w:r w:rsidRPr="00EA1939">
        <w:rPr>
          <w:rFonts w:ascii="Times New Roman" w:hAnsi="Times New Roman" w:cs="Times New Roman"/>
          <w:sz w:val="24"/>
          <w:szCs w:val="24"/>
        </w:rPr>
        <w:t>Başakar</w:t>
      </w:r>
      <w:proofErr w:type="spellEnd"/>
      <w:r w:rsidRPr="00EA1939">
        <w:rPr>
          <w:rFonts w:ascii="Times New Roman" w:hAnsi="Times New Roman" w:cs="Times New Roman"/>
          <w:sz w:val="24"/>
          <w:szCs w:val="24"/>
        </w:rPr>
        <w:t xml:space="preserve"> İlkokulunda 4-A sınıfı velilerine yönelik 8 haftalık müdahale pr</w:t>
      </w:r>
      <w:r w:rsidR="00FD20C3">
        <w:rPr>
          <w:rFonts w:ascii="Times New Roman" w:hAnsi="Times New Roman" w:cs="Times New Roman"/>
          <w:sz w:val="24"/>
          <w:szCs w:val="24"/>
        </w:rPr>
        <w:t>ogramında kapsayıcı eğitim, olumlu davranış geliştirme ve akademik gelişim alanlarına yönelik eğitimler verilmiştir. Eğitimin velilerde kalıcı öğrenme gerçekleştirmesi için farklı öğretim yöntem ve teknikleri uygulanmıştır.</w:t>
      </w:r>
      <w:r w:rsidR="00FA3699">
        <w:rPr>
          <w:rFonts w:ascii="Times New Roman" w:hAnsi="Times New Roman" w:cs="Times New Roman"/>
          <w:sz w:val="24"/>
          <w:szCs w:val="24"/>
        </w:rPr>
        <w:t xml:space="preserve"> Yapılan eğitim ve etkinlikler her hafta etkinlik planı çerçevesinde uygulanmıştır. Haftalık görüş ve gözlemler rapor altına alınmıştır. </w:t>
      </w:r>
    </w:p>
    <w:p w:rsidR="00FA3699" w:rsidRDefault="00FD2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Öğrencilere yönelik yapılan çalışmalarda proje ekibine müşavirlik yapılmıştır. Ayrıca öğrencilerle yapılan etkinliklerden ‘’Duygu Yönetimi’’ çalışması uzmanlık </w:t>
      </w:r>
      <w:r w:rsidR="00FA3699">
        <w:rPr>
          <w:rFonts w:ascii="Times New Roman" w:hAnsi="Times New Roman" w:cs="Times New Roman"/>
          <w:sz w:val="24"/>
          <w:szCs w:val="24"/>
        </w:rPr>
        <w:t>gerektirdiğinden 4</w:t>
      </w:r>
      <w:r>
        <w:rPr>
          <w:rFonts w:ascii="Times New Roman" w:hAnsi="Times New Roman" w:cs="Times New Roman"/>
          <w:sz w:val="24"/>
          <w:szCs w:val="24"/>
        </w:rPr>
        <w:t xml:space="preserve">-A sınıfına </w:t>
      </w:r>
      <w:r w:rsidR="00FA3699">
        <w:rPr>
          <w:rFonts w:ascii="Times New Roman" w:hAnsi="Times New Roman" w:cs="Times New Roman"/>
          <w:sz w:val="24"/>
          <w:szCs w:val="24"/>
        </w:rPr>
        <w:t xml:space="preserve">geliştirdiğimiz etkinlik tarafımızca uygulanmıştır. </w:t>
      </w:r>
    </w:p>
    <w:p w:rsidR="00FA3699" w:rsidRDefault="00FA3699">
      <w:pPr>
        <w:rPr>
          <w:rFonts w:ascii="Times New Roman" w:hAnsi="Times New Roman" w:cs="Times New Roman"/>
          <w:sz w:val="24"/>
          <w:szCs w:val="24"/>
        </w:rPr>
      </w:pPr>
    </w:p>
    <w:p w:rsidR="00FA3699" w:rsidRDefault="00FA3699">
      <w:pPr>
        <w:rPr>
          <w:rFonts w:ascii="Times New Roman" w:hAnsi="Times New Roman" w:cs="Times New Roman"/>
          <w:sz w:val="24"/>
          <w:szCs w:val="24"/>
        </w:rPr>
      </w:pPr>
    </w:p>
    <w:p w:rsidR="00FA3699" w:rsidRDefault="00FA3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699" w:rsidRPr="007D45C3" w:rsidRDefault="00FA3699" w:rsidP="00FA3699">
      <w:pPr>
        <w:jc w:val="center"/>
        <w:rPr>
          <w:b/>
          <w:sz w:val="28"/>
          <w:szCs w:val="28"/>
        </w:rPr>
      </w:pPr>
      <w:r w:rsidRPr="007D45C3">
        <w:rPr>
          <w:b/>
          <w:sz w:val="28"/>
          <w:szCs w:val="28"/>
        </w:rPr>
        <w:lastRenderedPageBreak/>
        <w:t>EBEVEYN OTURUMLARI EĞİTİM PLANI</w:t>
      </w:r>
    </w:p>
    <w:p w:rsidR="00FA3699" w:rsidRDefault="00FA3699" w:rsidP="00FA3699">
      <w:pPr>
        <w:jc w:val="both"/>
        <w:rPr>
          <w:sz w:val="28"/>
          <w:szCs w:val="28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2818"/>
        <w:gridCol w:w="2955"/>
        <w:gridCol w:w="2955"/>
      </w:tblGrid>
      <w:tr w:rsidR="00FA3699" w:rsidTr="00FC6187">
        <w:trPr>
          <w:trHeight w:val="1129"/>
        </w:trPr>
        <w:tc>
          <w:tcPr>
            <w:tcW w:w="2818" w:type="dxa"/>
          </w:tcPr>
          <w:p w:rsidR="00FA3699" w:rsidRDefault="00FA3699" w:rsidP="00FC6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KAPSAYICI EĞİTİM</w:t>
            </w:r>
          </w:p>
          <w:p w:rsidR="00FA3699" w:rsidRDefault="00FA3699" w:rsidP="00FC6187">
            <w:pPr>
              <w:jc w:val="center"/>
              <w:rPr>
                <w:sz w:val="28"/>
                <w:szCs w:val="28"/>
              </w:rPr>
            </w:pPr>
          </w:p>
          <w:p w:rsidR="00FA3699" w:rsidRDefault="00FA3699" w:rsidP="00FC6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OTURUM)</w:t>
            </w:r>
          </w:p>
        </w:tc>
        <w:tc>
          <w:tcPr>
            <w:tcW w:w="2955" w:type="dxa"/>
          </w:tcPr>
          <w:p w:rsidR="00FA3699" w:rsidRDefault="00FA3699" w:rsidP="00FC6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OLUMLU DAVRANIŞ GELİŞTİRME</w:t>
            </w:r>
          </w:p>
          <w:p w:rsidR="00FA3699" w:rsidRDefault="00FA3699" w:rsidP="00FC6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OTURUM)</w:t>
            </w:r>
          </w:p>
        </w:tc>
        <w:tc>
          <w:tcPr>
            <w:tcW w:w="2955" w:type="dxa"/>
          </w:tcPr>
          <w:p w:rsidR="00FA3699" w:rsidRDefault="00FA3699" w:rsidP="00FC6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AKADEMİK GELİŞİM</w:t>
            </w:r>
          </w:p>
          <w:p w:rsidR="00FA3699" w:rsidRDefault="00FA3699" w:rsidP="00FC6187">
            <w:pPr>
              <w:jc w:val="center"/>
              <w:rPr>
                <w:sz w:val="28"/>
                <w:szCs w:val="28"/>
              </w:rPr>
            </w:pPr>
          </w:p>
          <w:p w:rsidR="00FA3699" w:rsidRDefault="00FA3699" w:rsidP="00FC6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OTURUM)</w:t>
            </w:r>
          </w:p>
        </w:tc>
      </w:tr>
      <w:tr w:rsidR="00FA3699" w:rsidTr="00FC6187">
        <w:trPr>
          <w:trHeight w:val="1564"/>
        </w:trPr>
        <w:tc>
          <w:tcPr>
            <w:tcW w:w="2818" w:type="dxa"/>
          </w:tcPr>
          <w:p w:rsidR="00FA3699" w:rsidRPr="00ED4B0D" w:rsidRDefault="00FA3699" w:rsidP="00FC6187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ED4B0D">
              <w:rPr>
                <w:sz w:val="24"/>
                <w:szCs w:val="24"/>
              </w:rPr>
              <w:t>OTURUM</w:t>
            </w:r>
          </w:p>
          <w:p w:rsidR="00FA3699" w:rsidRPr="00ED4B0D" w:rsidRDefault="00FA3699" w:rsidP="00FC6187">
            <w:pPr>
              <w:jc w:val="center"/>
              <w:rPr>
                <w:sz w:val="24"/>
                <w:szCs w:val="24"/>
              </w:rPr>
            </w:pPr>
            <w:r w:rsidRPr="00ED4B0D">
              <w:rPr>
                <w:sz w:val="24"/>
                <w:szCs w:val="24"/>
              </w:rPr>
              <w:t>25/11/2022</w:t>
            </w:r>
          </w:p>
          <w:p w:rsidR="00FA3699" w:rsidRPr="00ED4B0D" w:rsidRDefault="00FA3699" w:rsidP="00FC6187">
            <w:pPr>
              <w:jc w:val="center"/>
              <w:rPr>
                <w:sz w:val="24"/>
                <w:szCs w:val="24"/>
              </w:rPr>
            </w:pPr>
            <w:r w:rsidRPr="00ED4B0D">
              <w:rPr>
                <w:sz w:val="24"/>
                <w:szCs w:val="24"/>
              </w:rPr>
              <w:t>EBEVEYN TUTUMLARI</w:t>
            </w:r>
          </w:p>
        </w:tc>
        <w:tc>
          <w:tcPr>
            <w:tcW w:w="2955" w:type="dxa"/>
          </w:tcPr>
          <w:p w:rsidR="00FA3699" w:rsidRPr="00ED4B0D" w:rsidRDefault="00FA3699" w:rsidP="00FC6187">
            <w:pPr>
              <w:jc w:val="center"/>
              <w:rPr>
                <w:sz w:val="24"/>
                <w:szCs w:val="24"/>
              </w:rPr>
            </w:pPr>
            <w:r w:rsidRPr="00ED4B0D">
              <w:rPr>
                <w:sz w:val="24"/>
                <w:szCs w:val="24"/>
              </w:rPr>
              <w:t>2.</w:t>
            </w:r>
            <w:r w:rsidRPr="00ED4B0D">
              <w:rPr>
                <w:sz w:val="24"/>
                <w:szCs w:val="24"/>
              </w:rPr>
              <w:tab/>
              <w:t>OTURUM</w:t>
            </w:r>
          </w:p>
          <w:p w:rsidR="00FA3699" w:rsidRPr="00ED4B0D" w:rsidRDefault="00FA3699" w:rsidP="00FC6187">
            <w:pPr>
              <w:jc w:val="center"/>
              <w:rPr>
                <w:sz w:val="24"/>
                <w:szCs w:val="24"/>
              </w:rPr>
            </w:pPr>
            <w:r w:rsidRPr="00ED4B0D">
              <w:rPr>
                <w:sz w:val="24"/>
                <w:szCs w:val="24"/>
              </w:rPr>
              <w:t>02/12/2022</w:t>
            </w:r>
          </w:p>
          <w:p w:rsidR="00FA3699" w:rsidRPr="00ED4B0D" w:rsidRDefault="00FA3699" w:rsidP="00FC6187">
            <w:pPr>
              <w:jc w:val="center"/>
              <w:rPr>
                <w:sz w:val="24"/>
                <w:szCs w:val="24"/>
              </w:rPr>
            </w:pPr>
            <w:r w:rsidRPr="00ED4B0D">
              <w:rPr>
                <w:sz w:val="24"/>
                <w:szCs w:val="24"/>
              </w:rPr>
              <w:t>DUYGUSAL FARKINDALIK VE ÖFKE YÖNETİMİ</w:t>
            </w:r>
          </w:p>
        </w:tc>
        <w:tc>
          <w:tcPr>
            <w:tcW w:w="2955" w:type="dxa"/>
          </w:tcPr>
          <w:p w:rsidR="00FA3699" w:rsidRDefault="00FA3699" w:rsidP="00FC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OTURUM</w:t>
            </w:r>
          </w:p>
          <w:p w:rsidR="00FA3699" w:rsidRDefault="00FA3699" w:rsidP="00FC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06/01/2023</w:t>
            </w:r>
          </w:p>
          <w:p w:rsidR="00FA3699" w:rsidRPr="00ED4B0D" w:rsidRDefault="00FA3699" w:rsidP="00FC618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MOTİVASYON,HEDEF</w:t>
            </w:r>
            <w:proofErr w:type="gramEnd"/>
            <w:r>
              <w:rPr>
                <w:sz w:val="24"/>
                <w:szCs w:val="24"/>
              </w:rPr>
              <w:t xml:space="preserve"> BELİRLEME ve KARİYER GELİŞİM ÖZELLİKLERİ</w:t>
            </w:r>
          </w:p>
        </w:tc>
      </w:tr>
      <w:tr w:rsidR="00FA3699" w:rsidTr="00FC6187">
        <w:trPr>
          <w:trHeight w:val="1496"/>
        </w:trPr>
        <w:tc>
          <w:tcPr>
            <w:tcW w:w="2818" w:type="dxa"/>
          </w:tcPr>
          <w:p w:rsidR="00FA3699" w:rsidRPr="00820E54" w:rsidRDefault="00FA3699" w:rsidP="00FC6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820E54">
              <w:rPr>
                <w:sz w:val="24"/>
                <w:szCs w:val="24"/>
              </w:rPr>
              <w:t>3.OTURUM</w:t>
            </w:r>
          </w:p>
          <w:p w:rsidR="00FA3699" w:rsidRPr="00820E54" w:rsidRDefault="00FA3699" w:rsidP="00FC6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820E54">
              <w:rPr>
                <w:sz w:val="24"/>
                <w:szCs w:val="24"/>
              </w:rPr>
              <w:t>09/12/2022</w:t>
            </w:r>
          </w:p>
          <w:p w:rsidR="00FA3699" w:rsidRPr="00820E54" w:rsidRDefault="00FA3699" w:rsidP="00FC6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820E54">
              <w:rPr>
                <w:sz w:val="24"/>
                <w:szCs w:val="24"/>
              </w:rPr>
              <w:t>ÇOCUKLARLA</w:t>
            </w:r>
          </w:p>
          <w:p w:rsidR="00FA3699" w:rsidRPr="00ED4B0D" w:rsidRDefault="00FA3699" w:rsidP="00FC6187">
            <w:pPr>
              <w:pStyle w:val="ListeParagr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D4B0D">
              <w:rPr>
                <w:sz w:val="24"/>
                <w:szCs w:val="24"/>
              </w:rPr>
              <w:t xml:space="preserve">İLETİŞİM </w:t>
            </w:r>
          </w:p>
        </w:tc>
        <w:tc>
          <w:tcPr>
            <w:tcW w:w="2955" w:type="dxa"/>
          </w:tcPr>
          <w:p w:rsidR="00FA3699" w:rsidRDefault="00FA3699" w:rsidP="00FC6187">
            <w:pPr>
              <w:jc w:val="center"/>
              <w:rPr>
                <w:sz w:val="24"/>
                <w:szCs w:val="24"/>
              </w:rPr>
            </w:pPr>
            <w:r w:rsidRPr="00ED4B0D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OTURUM</w:t>
            </w:r>
          </w:p>
          <w:p w:rsidR="00FA3699" w:rsidRDefault="00FA3699" w:rsidP="00FC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23/12/2022</w:t>
            </w:r>
          </w:p>
          <w:p w:rsidR="00FA3699" w:rsidRDefault="00FA3699" w:rsidP="00FC6187">
            <w:pPr>
              <w:jc w:val="center"/>
              <w:rPr>
                <w:sz w:val="24"/>
                <w:szCs w:val="24"/>
              </w:rPr>
            </w:pPr>
            <w:r w:rsidRPr="00ED4B0D">
              <w:rPr>
                <w:sz w:val="24"/>
                <w:szCs w:val="24"/>
              </w:rPr>
              <w:t>OLUMLU DAVRANIŞ KAZANDIRMA</w:t>
            </w:r>
          </w:p>
          <w:p w:rsidR="00FA3699" w:rsidRPr="00ED4B0D" w:rsidRDefault="00FA3699" w:rsidP="00FC6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FA3699" w:rsidRDefault="00FA3699" w:rsidP="00FC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OTURUM</w:t>
            </w:r>
          </w:p>
          <w:p w:rsidR="00FA3699" w:rsidRDefault="00FA3699" w:rsidP="00FC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13/01/2023</w:t>
            </w:r>
          </w:p>
          <w:p w:rsidR="00FA3699" w:rsidRPr="00ED4B0D" w:rsidRDefault="00FA3699" w:rsidP="00FC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GELECEĞİ PLANLAMA</w:t>
            </w:r>
          </w:p>
        </w:tc>
      </w:tr>
      <w:tr w:rsidR="00FA3699" w:rsidTr="00FC6187">
        <w:trPr>
          <w:trHeight w:val="1564"/>
        </w:trPr>
        <w:tc>
          <w:tcPr>
            <w:tcW w:w="2818" w:type="dxa"/>
          </w:tcPr>
          <w:p w:rsidR="00FA3699" w:rsidRPr="00ED4B0D" w:rsidRDefault="00FA3699" w:rsidP="00FC6187">
            <w:pPr>
              <w:jc w:val="center"/>
              <w:rPr>
                <w:sz w:val="24"/>
                <w:szCs w:val="24"/>
              </w:rPr>
            </w:pPr>
            <w:r w:rsidRPr="00ED4B0D">
              <w:rPr>
                <w:sz w:val="24"/>
                <w:szCs w:val="24"/>
              </w:rPr>
              <w:t>4. OTURUM</w:t>
            </w:r>
          </w:p>
          <w:p w:rsidR="00FA3699" w:rsidRPr="00ED4B0D" w:rsidRDefault="00FA3699" w:rsidP="00FC6187">
            <w:pPr>
              <w:jc w:val="center"/>
              <w:rPr>
                <w:sz w:val="24"/>
                <w:szCs w:val="24"/>
              </w:rPr>
            </w:pPr>
            <w:r w:rsidRPr="00ED4B0D">
              <w:rPr>
                <w:sz w:val="24"/>
                <w:szCs w:val="24"/>
              </w:rPr>
              <w:t>16/12/2022</w:t>
            </w:r>
          </w:p>
          <w:p w:rsidR="00FA3699" w:rsidRPr="00ED4B0D" w:rsidRDefault="00FA3699" w:rsidP="00FC6187">
            <w:pPr>
              <w:jc w:val="center"/>
              <w:rPr>
                <w:sz w:val="24"/>
                <w:szCs w:val="24"/>
              </w:rPr>
            </w:pPr>
            <w:r w:rsidRPr="00ED4B0D">
              <w:rPr>
                <w:sz w:val="24"/>
                <w:szCs w:val="24"/>
              </w:rPr>
              <w:t xml:space="preserve">KİŞİSEL SINIRLARIMIZ VE FARKLILIKLARA SAYGI </w:t>
            </w:r>
          </w:p>
        </w:tc>
        <w:tc>
          <w:tcPr>
            <w:tcW w:w="2955" w:type="dxa"/>
          </w:tcPr>
          <w:p w:rsidR="00FA3699" w:rsidRDefault="00FA3699" w:rsidP="00FC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OTURUM</w:t>
            </w:r>
          </w:p>
          <w:p w:rsidR="00FA3699" w:rsidRDefault="00FA3699" w:rsidP="00FC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30/12/2022</w:t>
            </w:r>
          </w:p>
          <w:p w:rsidR="00FA3699" w:rsidRDefault="00FA3699" w:rsidP="00FC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ERİNLİK DÖNEMİ GELİŞİM ÖZELLİKLERİ</w:t>
            </w:r>
          </w:p>
          <w:p w:rsidR="00FA3699" w:rsidRPr="00ED4B0D" w:rsidRDefault="00FA3699" w:rsidP="00FC6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FA3699" w:rsidRPr="00ED4B0D" w:rsidRDefault="00FA3699" w:rsidP="00FC61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3699" w:rsidRDefault="00FA3699" w:rsidP="00FA3699">
      <w:pPr>
        <w:jc w:val="both"/>
        <w:rPr>
          <w:sz w:val="28"/>
          <w:szCs w:val="28"/>
        </w:rPr>
      </w:pPr>
    </w:p>
    <w:p w:rsidR="00FA3699" w:rsidRDefault="00FA3699">
      <w:pPr>
        <w:rPr>
          <w:rFonts w:ascii="Times New Roman" w:hAnsi="Times New Roman" w:cs="Times New Roman"/>
          <w:sz w:val="24"/>
          <w:szCs w:val="24"/>
        </w:rPr>
      </w:pPr>
    </w:p>
    <w:p w:rsidR="00FA3699" w:rsidRDefault="00FA3699">
      <w:pPr>
        <w:rPr>
          <w:rFonts w:ascii="Times New Roman" w:hAnsi="Times New Roman" w:cs="Times New Roman"/>
          <w:sz w:val="24"/>
          <w:szCs w:val="24"/>
        </w:rPr>
      </w:pPr>
    </w:p>
    <w:p w:rsidR="00FA3699" w:rsidRPr="007D45C3" w:rsidRDefault="00FA3699">
      <w:pPr>
        <w:rPr>
          <w:rFonts w:ascii="Times New Roman" w:hAnsi="Times New Roman" w:cs="Times New Roman"/>
          <w:b/>
          <w:sz w:val="24"/>
          <w:szCs w:val="24"/>
        </w:rPr>
      </w:pPr>
      <w:r w:rsidRPr="007D45C3">
        <w:rPr>
          <w:rFonts w:ascii="Times New Roman" w:hAnsi="Times New Roman" w:cs="Times New Roman"/>
          <w:b/>
          <w:sz w:val="24"/>
          <w:szCs w:val="24"/>
        </w:rPr>
        <w:t xml:space="preserve"> ÖĞRENCİ </w:t>
      </w:r>
      <w:r w:rsidR="007D45C3" w:rsidRPr="007D45C3">
        <w:rPr>
          <w:rFonts w:ascii="Times New Roman" w:hAnsi="Times New Roman" w:cs="Times New Roman"/>
          <w:b/>
          <w:sz w:val="24"/>
          <w:szCs w:val="24"/>
        </w:rPr>
        <w:t>OTURUMU ÇALIŞMASI</w:t>
      </w:r>
    </w:p>
    <w:p w:rsidR="00FA3699" w:rsidRDefault="00FA3699" w:rsidP="00FA369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Oturum - </w:t>
      </w:r>
      <w:r w:rsidRPr="00FA3699">
        <w:rPr>
          <w:rFonts w:ascii="Times New Roman" w:hAnsi="Times New Roman" w:cs="Times New Roman"/>
          <w:sz w:val="24"/>
          <w:szCs w:val="24"/>
        </w:rPr>
        <w:t>Etkinlik Adı: Neden öyle hissetmiş?</w:t>
      </w:r>
    </w:p>
    <w:p w:rsidR="00FA3699" w:rsidRPr="00FA3699" w:rsidRDefault="007D45C3" w:rsidP="00FA369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Oturum- </w:t>
      </w:r>
      <w:r w:rsidRPr="00FA3699">
        <w:rPr>
          <w:rFonts w:ascii="Times New Roman" w:hAnsi="Times New Roman" w:cs="Times New Roman"/>
          <w:sz w:val="24"/>
          <w:szCs w:val="24"/>
        </w:rPr>
        <w:t>Etkinlik Adı</w:t>
      </w:r>
      <w:r>
        <w:rPr>
          <w:rFonts w:ascii="Times New Roman" w:hAnsi="Times New Roman" w:cs="Times New Roman"/>
          <w:sz w:val="24"/>
          <w:szCs w:val="24"/>
        </w:rPr>
        <w:t>: Duygu tabusu</w:t>
      </w:r>
    </w:p>
    <w:p w:rsidR="00FA3699" w:rsidRDefault="00FA3699">
      <w:pPr>
        <w:rPr>
          <w:rFonts w:ascii="Times New Roman" w:hAnsi="Times New Roman" w:cs="Times New Roman"/>
          <w:sz w:val="24"/>
          <w:szCs w:val="24"/>
        </w:rPr>
      </w:pPr>
    </w:p>
    <w:p w:rsidR="007D45C3" w:rsidRPr="007D45C3" w:rsidRDefault="007D45C3">
      <w:pPr>
        <w:rPr>
          <w:rFonts w:ascii="Times New Roman" w:hAnsi="Times New Roman" w:cs="Times New Roman"/>
          <w:sz w:val="24"/>
          <w:szCs w:val="24"/>
        </w:rPr>
      </w:pPr>
    </w:p>
    <w:p w:rsidR="007D45C3" w:rsidRPr="00D562E9" w:rsidRDefault="007D45C3" w:rsidP="00D562E9">
      <w:pPr>
        <w:pStyle w:val="Balk2"/>
        <w:shd w:val="clear" w:color="auto" w:fill="FFFFFF"/>
        <w:spacing w:before="0" w:beforeAutospacing="0" w:after="0" w:afterAutospacing="0"/>
        <w:rPr>
          <w:b w:val="0"/>
          <w:bCs w:val="0"/>
          <w:color w:val="202124"/>
          <w:sz w:val="24"/>
          <w:szCs w:val="24"/>
        </w:rPr>
      </w:pPr>
      <w:r w:rsidRPr="007D45C3">
        <w:rPr>
          <w:sz w:val="24"/>
          <w:szCs w:val="24"/>
        </w:rPr>
        <w:t xml:space="preserve">PROJE KONGRESİ: </w:t>
      </w:r>
      <w:r w:rsidRPr="00D562E9">
        <w:rPr>
          <w:b w:val="0"/>
          <w:sz w:val="24"/>
          <w:szCs w:val="24"/>
        </w:rPr>
        <w:t>20-21 Haziran 2023 tarihlerinde Gölbaşı</w:t>
      </w:r>
      <w:r w:rsidRPr="007D45C3">
        <w:rPr>
          <w:sz w:val="24"/>
          <w:szCs w:val="24"/>
        </w:rPr>
        <w:t xml:space="preserve"> </w:t>
      </w:r>
      <w:r w:rsidRPr="007D45C3">
        <w:rPr>
          <w:b w:val="0"/>
          <w:bCs w:val="0"/>
          <w:color w:val="202124"/>
          <w:sz w:val="24"/>
          <w:szCs w:val="24"/>
        </w:rPr>
        <w:t>Mogan Mesleki ve Tekn</w:t>
      </w:r>
      <w:r>
        <w:rPr>
          <w:b w:val="0"/>
          <w:bCs w:val="0"/>
          <w:color w:val="202124"/>
          <w:sz w:val="24"/>
          <w:szCs w:val="24"/>
        </w:rPr>
        <w:t>ik Anadolu Lisesi Uygulama Otel’</w:t>
      </w:r>
      <w:r w:rsidR="00D562E9">
        <w:rPr>
          <w:b w:val="0"/>
          <w:bCs w:val="0"/>
          <w:color w:val="202124"/>
          <w:sz w:val="24"/>
          <w:szCs w:val="24"/>
        </w:rPr>
        <w:t>inde gerçekleştirilen kongreye katılım sağlanmıştır.</w:t>
      </w:r>
    </w:p>
    <w:sectPr w:rsidR="007D45C3" w:rsidRPr="00D56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7A" w:rsidRDefault="0023407A" w:rsidP="00ED2E0F">
      <w:pPr>
        <w:spacing w:after="0" w:line="240" w:lineRule="auto"/>
      </w:pPr>
      <w:r>
        <w:separator/>
      </w:r>
    </w:p>
  </w:endnote>
  <w:endnote w:type="continuationSeparator" w:id="0">
    <w:p w:rsidR="0023407A" w:rsidRDefault="0023407A" w:rsidP="00ED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0F" w:rsidRDefault="00ED2E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0F" w:rsidRDefault="00ED2E0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0F" w:rsidRDefault="00ED2E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7A" w:rsidRDefault="0023407A" w:rsidP="00ED2E0F">
      <w:pPr>
        <w:spacing w:after="0" w:line="240" w:lineRule="auto"/>
      </w:pPr>
      <w:r>
        <w:separator/>
      </w:r>
    </w:p>
  </w:footnote>
  <w:footnote w:type="continuationSeparator" w:id="0">
    <w:p w:rsidR="0023407A" w:rsidRDefault="0023407A" w:rsidP="00ED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0F" w:rsidRDefault="00ED2E0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950329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0F" w:rsidRDefault="00ED2E0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950330" o:spid="_x0000_s2051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0F" w:rsidRDefault="00ED2E0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950328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533C"/>
    <w:multiLevelType w:val="hybridMultilevel"/>
    <w:tmpl w:val="918AF454"/>
    <w:lvl w:ilvl="0" w:tplc="F93AA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701AFB"/>
    <w:multiLevelType w:val="hybridMultilevel"/>
    <w:tmpl w:val="BE903C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06DEA"/>
    <w:multiLevelType w:val="hybridMultilevel"/>
    <w:tmpl w:val="17C89D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75"/>
    <w:rsid w:val="00137E2C"/>
    <w:rsid w:val="001F6E25"/>
    <w:rsid w:val="00223F0A"/>
    <w:rsid w:val="0023407A"/>
    <w:rsid w:val="00272B69"/>
    <w:rsid w:val="002D5235"/>
    <w:rsid w:val="003B4C1B"/>
    <w:rsid w:val="00461D7B"/>
    <w:rsid w:val="006D5E50"/>
    <w:rsid w:val="007D45C3"/>
    <w:rsid w:val="007F1FC8"/>
    <w:rsid w:val="00D562E9"/>
    <w:rsid w:val="00E94231"/>
    <w:rsid w:val="00EA1939"/>
    <w:rsid w:val="00ED2E0F"/>
    <w:rsid w:val="00FA3699"/>
    <w:rsid w:val="00FD20C3"/>
    <w:rsid w:val="00FD68DE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BC554A"/>
  <w15:chartTrackingRefBased/>
  <w15:docId w15:val="{B0F49A2A-E6DD-453E-A6DF-79EE4DC6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D4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D7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A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3699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7D45C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B4C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B4C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Bilgi">
    <w:name w:val="header"/>
    <w:basedOn w:val="Normal"/>
    <w:link w:val="stBilgiChar"/>
    <w:uiPriority w:val="99"/>
    <w:unhideWhenUsed/>
    <w:rsid w:val="00ED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2E0F"/>
  </w:style>
  <w:style w:type="paragraph" w:styleId="AltBilgi">
    <w:name w:val="footer"/>
    <w:basedOn w:val="Normal"/>
    <w:link w:val="AltBilgiChar"/>
    <w:uiPriority w:val="99"/>
    <w:unhideWhenUsed/>
    <w:rsid w:val="00ED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2022-11-23T08:24:00Z</cp:lastPrinted>
  <dcterms:created xsi:type="dcterms:W3CDTF">2023-09-04T09:37:00Z</dcterms:created>
  <dcterms:modified xsi:type="dcterms:W3CDTF">2023-09-04T09:37:00Z</dcterms:modified>
</cp:coreProperties>
</file>